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66" w:rsidRDefault="00286787" w:rsidP="00AE0159">
      <w:pPr>
        <w:pStyle w:val="3"/>
        <w:rPr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gerb5" style="position:absolute;left:0;text-align:left;margin-left:162pt;margin-top:20.7pt;width:45pt;height:50.25pt;z-index:1;visibility:visible;mso-position-horizontal-relative:page;mso-position-vertical-relative:page">
            <v:imagedata r:id="rId5" o:title=""/>
            <w10:wrap anchorx="page" anchory="page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7" type="#_x0000_t202" style="position:absolute;left:0;text-align:left;margin-left:308.8pt;margin-top:65.9pt;width:244.9pt;height:262.65pt;z-index: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oErxwIAAMMFAAAOAAAAZHJzL2Uyb0RvYy54bWysVEtu2zAQ3RfoHQjuFX0s2ZYQOUgsqyiQ&#10;foC0B6AlyiIqkSpJW06DnqWn6KpAz+AjdUjZjp2gQNFWC4HkDN/Mm3mcy6tt26ANlYoJnmL/wsOI&#10;8kKUjK9S/PFD7kwxUprwkjSC0xTfU4WvZi9fXPZdQgNRi6akEgEIV0nfpbjWuktcVxU1bYm6EB3l&#10;YKyEbImGrVy5pSQ9oLeNG3je2O2FLDspCqoUnGaDEc8sflXRQr+rKkU1alIMuWn7l/a/NH93dkmS&#10;lSRdzYp9GuQvsmgJ4xD0CJURTdBasmdQLSukUKLSF4VoXVFVrKCWA7DxvSds7mrSUcsFiqO6Y5nU&#10;/4Mt3m7eS8RK6B1GnLTQot233c/dj9135Jvq9J1KwOmuAze9vRFb42mYqu5WFJ8U4mJeE76i11KK&#10;vqakhOzsTffk6oCjDMiyfyNKCEPWWligbSVbAwjFQIAOXbo/doZuNSrgcOT7XjACUwG20WgUjaPI&#10;ZOeS5HC9k0q/oqJFZpFiCa238GRzq/TgenAx0bjIWdPY9jf87AAwhxMIDleNzaRhu/kQe/FiupiG&#10;ThiMF07oZZlznc9DZ5z7kygbZfN55n81cf0wqVlZUm7CHJTlh3/Wub3GB00ctaVEw0oDZ1JScrWc&#10;NxJtCCg7t9++ICdu7nkatl7A5QklPwi9myB28vF04oR5GDnxxJs6nh/fxGMvjMMsP6d0yzj9d0qo&#10;T3EcBdGgpt9y8+z3nBtJWqZhdjSsTfH06EQSo8EFL21rNWHNsD4phUn/sRTQ7kOjrWKNSAe56u1y&#10;u38aAGbUvBTlPUhYChAYiBHmHixqIb9g1MMMSbH6vCaSYtS85uYZhCHkBVPH7mKTI0byzLS0uzCa&#10;BGAivACwFOvDcq6HUbXuJFvVEGt4elxcw+OpmJX1Y17AyWxgUlh2+6lmRtHp3no9zt7ZLwAAAP//&#10;AwBQSwMEFAAGAAgAAAAhAFhAcKPfAAAADAEAAA8AAABkcnMvZG93bnJldi54bWxMj8tOwzAQRfdI&#10;/IM1SOyoYx4JCnEqioQQG6QGPsCxhyQQj6PYbVO+nukKlqN7dOfcar34UexxjkMgDWqVgUCywQ3U&#10;afh4f766BxGTIWfGQKjhiBHW9flZZUoXDrTFfZM6wSUUS6OhT2kqpYy2R2/iKkxInH2G2ZvE59xJ&#10;N5sDl/tRXmdZLr0ZiD/0ZsKnHu13s/Ma5M/wtXm1bxtbHOXL1Cq3baLT+vJieXwAkXBJfzCc9Fkd&#10;anZqw45cFKOGXBU5oxzcKN5wIlRW3IJoObsrFMi6kv9H1L8AAAD//wMAUEsBAi0AFAAGAAgAAAAh&#10;ALaDOJL+AAAA4QEAABMAAAAAAAAAAAAAAAAAAAAAAFtDb250ZW50X1R5cGVzXS54bWxQSwECLQAU&#10;AAYACAAAACEAOP0h/9YAAACUAQAACwAAAAAAAAAAAAAAAAAvAQAAX3JlbHMvLnJlbHNQSwECLQAU&#10;AAYACAAAACEA3IKBK8cCAADDBQAADgAAAAAAAAAAAAAAAAAuAgAAZHJzL2Uyb0RvYy54bWxQSwEC&#10;LQAUAAYACAAAACEAWEBwo98AAAAMAQAADwAAAAAAAAAAAAAAAAAhBQAAZHJzL2Rvd25yZXYueG1s&#10;UEsFBgAAAAAEAAQA8wAAAC0GAAAAAA==&#10;" filled="f" stroked="f">
            <v:textbox inset="4mm,2.5mm,4mm">
              <w:txbxContent>
                <w:p w:rsidR="000E021A" w:rsidRPr="000E021A" w:rsidRDefault="000E021A" w:rsidP="000E021A">
                  <w:pPr>
                    <w:rPr>
                      <w:b/>
                    </w:rPr>
                  </w:pPr>
                  <w:r w:rsidRPr="000E021A">
                    <w:rPr>
                      <w:b/>
                    </w:rPr>
                    <w:t>Главам муниципальных образований:</w:t>
                  </w:r>
                </w:p>
                <w:p w:rsidR="000E021A" w:rsidRPr="000E021A" w:rsidRDefault="000E021A" w:rsidP="000E021A">
                  <w:pPr>
                    <w:rPr>
                      <w:b/>
                    </w:rPr>
                  </w:pPr>
                </w:p>
                <w:p w:rsidR="000E021A" w:rsidRPr="000E021A" w:rsidRDefault="000E021A" w:rsidP="000E021A">
                  <w:pPr>
                    <w:rPr>
                      <w:b/>
                    </w:rPr>
                  </w:pPr>
                </w:p>
                <w:p w:rsidR="00E97A25" w:rsidRPr="00E97A25" w:rsidRDefault="00E97A25" w:rsidP="00E97A25"/>
                <w:p w:rsidR="00E97A25" w:rsidRPr="00E97A25" w:rsidRDefault="00E97A25" w:rsidP="00E97A25">
                  <w:proofErr w:type="spellStart"/>
                  <w:r w:rsidRPr="00E97A25">
                    <w:t>Белохолуницкого</w:t>
                  </w:r>
                  <w:proofErr w:type="spellEnd"/>
                  <w:r w:rsidRPr="00E97A25">
                    <w:t xml:space="preserve"> района – </w:t>
                  </w:r>
                  <w:proofErr w:type="spellStart"/>
                  <w:r w:rsidRPr="00E97A25">
                    <w:t>Т.А.Телициной</w:t>
                  </w:r>
                  <w:proofErr w:type="spellEnd"/>
                </w:p>
                <w:p w:rsidR="00E97A25" w:rsidRPr="00E97A25" w:rsidRDefault="00E97A25" w:rsidP="00E97A25">
                  <w:r w:rsidRPr="00E97A25">
                    <w:t xml:space="preserve"> </w:t>
                  </w:r>
                </w:p>
                <w:p w:rsidR="00E97A25" w:rsidRPr="00E97A25" w:rsidRDefault="00E97A25" w:rsidP="00E97A25">
                  <w:proofErr w:type="spellStart"/>
                  <w:r w:rsidRPr="00E97A25">
                    <w:t>Омутнинского</w:t>
                  </w:r>
                  <w:proofErr w:type="spellEnd"/>
                  <w:r w:rsidRPr="00E97A25">
                    <w:t xml:space="preserve"> района </w:t>
                  </w:r>
                  <w:proofErr w:type="gramStart"/>
                  <w:r w:rsidRPr="00E97A25">
                    <w:t>–А</w:t>
                  </w:r>
                  <w:proofErr w:type="gramEnd"/>
                  <w:r w:rsidRPr="00E97A25">
                    <w:t>.В. Малкову</w:t>
                  </w:r>
                </w:p>
                <w:p w:rsidR="00E97A25" w:rsidRPr="00E97A25" w:rsidRDefault="00E97A25" w:rsidP="00E97A25"/>
                <w:p w:rsidR="00E97A25" w:rsidRPr="00E97A25" w:rsidRDefault="00E97A25" w:rsidP="00E97A25">
                  <w:r w:rsidRPr="00E97A25">
                    <w:t>Верхнекамского округа – И.Н. Суворову</w:t>
                  </w:r>
                </w:p>
                <w:p w:rsidR="00E97A25" w:rsidRPr="00E97A25" w:rsidRDefault="00E97A25" w:rsidP="00E97A25"/>
                <w:p w:rsidR="00E97A25" w:rsidRPr="00E97A25" w:rsidRDefault="00E97A25" w:rsidP="00E97A25">
                  <w:proofErr w:type="spellStart"/>
                  <w:r w:rsidRPr="00E97A25">
                    <w:t>Афанасьевского</w:t>
                  </w:r>
                  <w:proofErr w:type="spellEnd"/>
                  <w:r w:rsidRPr="00E97A25">
                    <w:t xml:space="preserve"> </w:t>
                  </w:r>
                  <w:r w:rsidR="00A669FE">
                    <w:t>округа</w:t>
                  </w:r>
                  <w:r w:rsidRPr="00E97A25">
                    <w:t xml:space="preserve"> – </w:t>
                  </w:r>
                  <w:r w:rsidR="00A669FE">
                    <w:t>Е.</w:t>
                  </w:r>
                  <w:r w:rsidR="00524291">
                    <w:t>М</w:t>
                  </w:r>
                  <w:r w:rsidR="00A669FE">
                    <w:t xml:space="preserve">. </w:t>
                  </w:r>
                  <w:proofErr w:type="spellStart"/>
                  <w:r w:rsidR="00A669FE">
                    <w:t>Бел</w:t>
                  </w:r>
                  <w:r w:rsidR="00524291">
                    <w:t>ё</w:t>
                  </w:r>
                  <w:r w:rsidR="00A669FE">
                    <w:t>вой</w:t>
                  </w:r>
                  <w:proofErr w:type="spellEnd"/>
                </w:p>
                <w:p w:rsidR="00E97A25" w:rsidRPr="00E97A25" w:rsidRDefault="00E97A25" w:rsidP="00E97A25"/>
                <w:p w:rsidR="00923E66" w:rsidRPr="00E97A25" w:rsidRDefault="00E97A25" w:rsidP="00E97A25">
                  <w:proofErr w:type="spellStart"/>
                  <w:r w:rsidRPr="00E97A25">
                    <w:t>Нагорского</w:t>
                  </w:r>
                  <w:proofErr w:type="spellEnd"/>
                  <w:r w:rsidRPr="00E97A25">
                    <w:t xml:space="preserve"> района – </w:t>
                  </w:r>
                  <w:proofErr w:type="spellStart"/>
                  <w:r w:rsidRPr="00E97A25">
                    <w:t>В.Е.Булычеву</w:t>
                  </w:r>
                  <w:proofErr w:type="spellEnd"/>
                </w:p>
              </w:txbxContent>
            </v:textbox>
            <w10:wrap anchorx="page" anchory="page"/>
          </v:shape>
        </w:pict>
      </w:r>
    </w:p>
    <w:p w:rsidR="00923E66" w:rsidRDefault="00923E66" w:rsidP="00AE0159"/>
    <w:p w:rsidR="00923E66" w:rsidRDefault="00286787" w:rsidP="00AE0159">
      <w:r>
        <w:rPr>
          <w:noProof/>
        </w:rPr>
        <w:pict>
          <v:shape id="Поле 2" o:spid="_x0000_s1028" type="#_x0000_t202" style="position:absolute;margin-left:63pt;margin-top:71.5pt;width:238.05pt;height:261.45pt;z-index: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wvxQIAALoFAAAOAAAAZHJzL2Uyb0RvYy54bWysVEtu2zAQ3RfoHQjuFX1MfyREDhLLKgqk&#10;HyDtAWiJsohKpErSkdOiZ+kpuirQM/hIHVL+JdkUbbUQSM7wzbyZx7m82rYNumdKcylSHF4EGDFR&#10;yJKLdYo/fsi9GUbaUFHSRgqW4gem8dX85YvLvktYJGvZlEwhABE66bsU18Z0ie/romYt1ReyYwKM&#10;lVQtNbBVa79UtAf0tvGjIJj4vVRlp2TBtIbTbDDiucOvKlaYd1WlmUFNiiE34/7K/Vf2788vabJW&#10;tKt5sU+D/kUWLeUCgh6hMmoo2ij+DKrlhZJaVuaikK0vq4oXzHEANmHwhM1dTTvmuEBxdHcsk/5/&#10;sMXb+/cK8TLFEUaCttCi3ffdr93P3Q8U2er0nU7A6a4DN7O9kVvosmOqu1tZfNJIyEVNxZpdKyX7&#10;mtESsgvtTf/s6oCjLciqfyNLCEM3RjqgbaVaWzooBgJ06NLDsTNsa1ABh6MgGkWjMUYF2EajkEwD&#10;1zufJofrndLmFZMtsosUK2i9g6f3t9rYdGhycLHRhMx507j2N+LRATgOJxAcrlqbTcN182scxMvZ&#10;ckY8Ek2WHgmyzLvOF8Sb5OF0nI2yxSILv9m4IUlqXpZM2DAHZYXkzzq31/igiaO2tGx4aeFsSlqt&#10;V4tGoXsKys7d54oOlpOb/zgNVwTg8oRSGJHgJoq9fDKbeiQnYy+eBjMvCOObeBKQmGT5Y0q3XLB/&#10;p4T6FMfjaDyo6ZT0E26B+55zo0nLDcyOhrcpnh2daGI1uBSla62hvBnWZ6Ww6Z9KAe0+NNop1op0&#10;kKvZrraAYmW8kuUDaFdJUBYIFAYeLGqpvmDUw/BIsf68oYph1LwWoP84JMROG7ch42kEG3VuWZ1b&#10;qCgAKsUGo2G5MMOE2nSKr2uINLw4Ia/hzVTcqfmU1f6lwYBwpPbDzE6g873zOo3c+W8AAAD//wMA&#10;UEsDBBQABgAIAAAAIQDZ3Fjo3QAAAAsBAAAPAAAAZHJzL2Rvd25yZXYueG1sTI/NTsMwEITvSLyD&#10;tUjc6LqhjSDEqRCIK4jyI3Fz420SEa+j2G3C27Oc6O0b7Wh2ptzMvldHGmMX2MByoUER18F13Bh4&#10;f3u6ugEVk2Vn+8Bk4IcibKrzs9IWLkz8SsdtapSEcCysgTaloUCMdUvexkUYiOW2D6O3SeTYoBvt&#10;JOG+x0zrHL3tWD60dqCHlurv7cEb+Hjef32u9Evz6NfDFGaN7G/RmMuL+f4OVKI5/Zvhr75Uh0o6&#10;7cKBXVS96CyXLUlgdS0gjlxnS1A7gXytAasSTzdUvwAAAP//AwBQSwECLQAUAAYACAAAACEAtoM4&#10;kv4AAADhAQAAEwAAAAAAAAAAAAAAAAAAAAAAW0NvbnRlbnRfVHlwZXNdLnhtbFBLAQItABQABgAI&#10;AAAAIQA4/SH/1gAAAJQBAAALAAAAAAAAAAAAAAAAAC8BAABfcmVscy8ucmVsc1BLAQItABQABgAI&#10;AAAAIQCtpywvxQIAALoFAAAOAAAAAAAAAAAAAAAAAC4CAABkcnMvZTJvRG9jLnhtbFBLAQItABQA&#10;BgAIAAAAIQDZ3Fjo3QAAAAsBAAAPAAAAAAAAAAAAAAAAAB8FAABkcnMvZG93bnJldi54bWxQSwUG&#10;AAAAAAQABADzAAAAKQYAAAAA&#10;" filled="f" stroked="f">
            <v:textbox>
              <w:txbxContent>
                <w:p w:rsidR="00923E66" w:rsidRDefault="00923E66" w:rsidP="00AE0159">
                  <w:pPr>
                    <w:pStyle w:val="a5"/>
                    <w:spacing w:line="240" w:lineRule="auto"/>
                    <w:jc w:val="center"/>
                    <w:rPr>
                      <w:sz w:val="6"/>
                    </w:rPr>
                  </w:pPr>
                  <w:r>
                    <w:rPr>
                      <w:sz w:val="20"/>
                    </w:rPr>
                    <w:t xml:space="preserve">ФЕДЕРАЛЬНАЯ СЛУЖБА ПО НАДЗОРУ </w:t>
                  </w:r>
                  <w:r>
                    <w:rPr>
                      <w:sz w:val="20"/>
                    </w:rPr>
                    <w:br/>
                    <w:t xml:space="preserve">В СФЕРЕ ЗАЩИТЫ ПРАВ ПОТРЕБИТЕЛЕЙ </w:t>
                  </w:r>
                  <w:r>
                    <w:rPr>
                      <w:sz w:val="20"/>
                    </w:rPr>
                    <w:br/>
                    <w:t>И БЛАГОПОЛУЧИЯ ЧЕЛОВЕКА</w:t>
                  </w:r>
                </w:p>
                <w:p w:rsidR="00923E66" w:rsidRDefault="00923E66" w:rsidP="00AE0159">
                  <w:pPr>
                    <w:pStyle w:val="a5"/>
                    <w:spacing w:line="240" w:lineRule="auto"/>
                    <w:jc w:val="center"/>
                    <w:rPr>
                      <w:sz w:val="6"/>
                    </w:rPr>
                  </w:pPr>
                </w:p>
                <w:p w:rsidR="00923E66" w:rsidRDefault="00923E66" w:rsidP="00AE0159">
                  <w:pPr>
                    <w:pStyle w:val="a5"/>
                    <w:spacing w:line="240" w:lineRule="auto"/>
                    <w:jc w:val="center"/>
                    <w:rPr>
                      <w:sz w:val="6"/>
                    </w:rPr>
                  </w:pP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Управление Федеральной службы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 надзору в сфере защиты прав потребителей и благополучия человека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 Кировской области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 xml:space="preserve">(Управление </w:t>
                  </w:r>
                  <w:proofErr w:type="spellStart"/>
                  <w:r>
                    <w:rPr>
                      <w:sz w:val="18"/>
                    </w:rPr>
                    <w:t>Роспотребнадзора</w:t>
                  </w:r>
                  <w:proofErr w:type="spellEnd"/>
                  <w:r>
                    <w:rPr>
                      <w:sz w:val="18"/>
                    </w:rPr>
                    <w:t xml:space="preserve"> по Кировской области)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Территориальный отдел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Управления Федеральной службы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 надзору в сфере защиты прав потребителей и благополучия человека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 Кировской области в Слободском районе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sz w:val="18"/>
                    </w:rPr>
                  </w:pP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ул. </w:t>
                  </w:r>
                  <w:proofErr w:type="gramStart"/>
                  <w:r>
                    <w:rPr>
                      <w:bCs/>
                      <w:sz w:val="20"/>
                    </w:rPr>
                    <w:t>Советская</w:t>
                  </w:r>
                  <w:proofErr w:type="gramEnd"/>
                  <w:r>
                    <w:rPr>
                      <w:bCs/>
                      <w:sz w:val="20"/>
                    </w:rPr>
                    <w:t>,  д. 96,  г. Слободской, 613150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 xml:space="preserve">тел. (83362) 4-19-35, тел./факс (83362)  4-12-06 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sz w:val="20"/>
                      <w:lang w:val="en-US"/>
                    </w:rPr>
                    <w:t>E</w:t>
                  </w:r>
                  <w:r>
                    <w:rPr>
                      <w:sz w:val="20"/>
                    </w:rPr>
                    <w:t>-</w:t>
                  </w:r>
                  <w:r>
                    <w:rPr>
                      <w:sz w:val="20"/>
                      <w:lang w:val="en-US"/>
                    </w:rPr>
                    <w:t>mail</w:t>
                  </w:r>
                  <w:r>
                    <w:rPr>
                      <w:sz w:val="20"/>
                    </w:rPr>
                    <w:t xml:space="preserve">: </w:t>
                  </w:r>
                  <w:r>
                    <w:rPr>
                      <w:sz w:val="20"/>
                      <w:lang w:val="en-US"/>
                    </w:rPr>
                    <w:t>to</w:t>
                  </w:r>
                  <w:r>
                    <w:rPr>
                      <w:sz w:val="20"/>
                    </w:rPr>
                    <w:t>4@43.</w:t>
                  </w:r>
                  <w:proofErr w:type="spellStart"/>
                  <w:r>
                    <w:rPr>
                      <w:sz w:val="20"/>
                      <w:lang w:val="en-US"/>
                    </w:rPr>
                    <w:t>rospotrebnadzor</w:t>
                  </w:r>
                  <w:proofErr w:type="spellEnd"/>
                  <w:r>
                    <w:rPr>
                      <w:sz w:val="20"/>
                    </w:rPr>
                    <w:t>.</w:t>
                  </w:r>
                  <w:proofErr w:type="spellStart"/>
                  <w:r>
                    <w:rPr>
                      <w:sz w:val="20"/>
                      <w:lang w:val="en-US"/>
                    </w:rPr>
                    <w:t>ru</w:t>
                  </w:r>
                  <w:proofErr w:type="spellEnd"/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ОКПО  73606176   ОГРН  1054316553653</w:t>
                  </w:r>
                </w:p>
                <w:p w:rsidR="00923E66" w:rsidRDefault="00923E66" w:rsidP="00AE0159">
                  <w:pPr>
                    <w:pStyle w:val="a7"/>
                    <w:ind w:firstLine="0"/>
                    <w:jc w:val="center"/>
                    <w:rPr>
                      <w:bCs/>
                      <w:sz w:val="20"/>
                    </w:rPr>
                  </w:pPr>
                  <w:r>
                    <w:rPr>
                      <w:bCs/>
                      <w:sz w:val="20"/>
                    </w:rPr>
                    <w:t>ИНН/КПП  4345100444 / 434501001</w:t>
                  </w:r>
                </w:p>
                <w:p w:rsidR="00923E66" w:rsidRDefault="00923E66" w:rsidP="00AE0159">
                  <w:pPr>
                    <w:rPr>
                      <w:b/>
                      <w:bCs/>
                    </w:rPr>
                  </w:pPr>
                  <w:r>
                    <w:rPr>
                      <w:bCs/>
                    </w:rPr>
                    <w:t xml:space="preserve">         </w:t>
                  </w:r>
                  <w:r>
                    <w:rPr>
                      <w:b/>
                      <w:bCs/>
                    </w:rPr>
                    <w:t xml:space="preserve">от </w:t>
                  </w:r>
                  <w:r w:rsidR="0092719A">
                    <w:rPr>
                      <w:b/>
                      <w:bCs/>
                    </w:rPr>
                    <w:t>08.09.</w:t>
                  </w:r>
                  <w:r w:rsidR="008C3457">
                    <w:rPr>
                      <w:b/>
                      <w:bCs/>
                    </w:rPr>
                    <w:t>2023</w:t>
                  </w:r>
                  <w:r>
                    <w:rPr>
                      <w:b/>
                      <w:bCs/>
                    </w:rPr>
                    <w:t xml:space="preserve">г   </w:t>
                  </w:r>
                  <w:r>
                    <w:rPr>
                      <w:b/>
                    </w:rPr>
                    <w:t>№</w:t>
                  </w:r>
                  <w:r>
                    <w:rPr>
                      <w:b/>
                      <w:bCs/>
                    </w:rPr>
                    <w:t xml:space="preserve"> 10-03-25/</w:t>
                  </w:r>
                  <w:r w:rsidR="00286787">
                    <w:rPr>
                      <w:b/>
                      <w:bCs/>
                      <w:color w:val="FF0000"/>
                    </w:rPr>
                    <w:t>1071</w:t>
                  </w:r>
                  <w:bookmarkStart w:id="0" w:name="_GoBack"/>
                  <w:bookmarkEnd w:id="0"/>
                </w:p>
                <w:p w:rsidR="00923E66" w:rsidRDefault="00923E66" w:rsidP="00AE0159">
                  <w:pPr>
                    <w:pStyle w:val="a3"/>
                    <w:tabs>
                      <w:tab w:val="left" w:pos="708"/>
                    </w:tabs>
                    <w:rPr>
                      <w:bCs/>
                    </w:rPr>
                  </w:pPr>
                  <w:r>
                    <w:rPr>
                      <w:bCs/>
                    </w:rPr>
                    <w:t xml:space="preserve">        </w:t>
                  </w:r>
                </w:p>
                <w:p w:rsidR="00923E66" w:rsidRDefault="00923E66" w:rsidP="00AE0159">
                  <w:pPr>
                    <w:pStyle w:val="a3"/>
                    <w:tabs>
                      <w:tab w:val="left" w:pos="708"/>
                    </w:tabs>
                    <w:rPr>
                      <w:bCs/>
                    </w:rPr>
                  </w:pPr>
                </w:p>
              </w:txbxContent>
            </v:textbox>
            <w10:wrap anchorx="page" anchory="page"/>
          </v:shape>
        </w:pict>
      </w:r>
    </w:p>
    <w:p w:rsidR="00923E66" w:rsidRDefault="00923E66" w:rsidP="00AE0159"/>
    <w:p w:rsidR="00923E66" w:rsidRDefault="00923E66" w:rsidP="00AE0159"/>
    <w:p w:rsidR="00923E66" w:rsidRDefault="00923E66" w:rsidP="00AE0159"/>
    <w:p w:rsidR="00923E66" w:rsidRDefault="00923E66" w:rsidP="00AE0159"/>
    <w:p w:rsidR="00923E66" w:rsidRDefault="00923E66" w:rsidP="00AE0159"/>
    <w:p w:rsidR="00923E66" w:rsidRDefault="00923E66" w:rsidP="00AE0159"/>
    <w:p w:rsidR="00923E66" w:rsidRDefault="00923E66" w:rsidP="00AE0159">
      <w:pPr>
        <w:pStyle w:val="a3"/>
        <w:tabs>
          <w:tab w:val="left" w:pos="708"/>
        </w:tabs>
      </w:pPr>
    </w:p>
    <w:p w:rsidR="00923E66" w:rsidRDefault="00923E66" w:rsidP="00AE0159"/>
    <w:p w:rsidR="00923E66" w:rsidRDefault="00923E66" w:rsidP="00AE0159"/>
    <w:p w:rsidR="00923E66" w:rsidRDefault="00923E66" w:rsidP="00AE0159"/>
    <w:p w:rsidR="00923E66" w:rsidRDefault="00923E66" w:rsidP="00AE0159">
      <w:pPr>
        <w:rPr>
          <w:sz w:val="16"/>
        </w:rPr>
      </w:pPr>
    </w:p>
    <w:p w:rsidR="00923E66" w:rsidRDefault="00923E66" w:rsidP="00AE0159"/>
    <w:p w:rsidR="00923E66" w:rsidRDefault="00923E66" w:rsidP="00AE0159">
      <w:pPr>
        <w:pStyle w:val="2"/>
        <w:ind w:firstLine="0"/>
      </w:pPr>
    </w:p>
    <w:p w:rsidR="00923E66" w:rsidRDefault="00923E66" w:rsidP="00AE0159">
      <w:pPr>
        <w:pStyle w:val="2"/>
        <w:ind w:firstLine="0"/>
      </w:pPr>
    </w:p>
    <w:p w:rsidR="00923E66" w:rsidRDefault="00923E66" w:rsidP="00AE0159">
      <w:pPr>
        <w:pStyle w:val="2"/>
        <w:ind w:firstLine="0"/>
      </w:pPr>
    </w:p>
    <w:p w:rsidR="00923E66" w:rsidRDefault="00923E66" w:rsidP="00AE0159">
      <w:pPr>
        <w:pStyle w:val="2"/>
        <w:ind w:firstLine="0"/>
      </w:pPr>
    </w:p>
    <w:p w:rsidR="00923E66" w:rsidRDefault="00923E66" w:rsidP="00AE0159"/>
    <w:p w:rsidR="00923E66" w:rsidRDefault="00923E66" w:rsidP="00AE0159">
      <w:r>
        <w:t xml:space="preserve">         </w:t>
      </w:r>
    </w:p>
    <w:p w:rsidR="00923E66" w:rsidRDefault="00923E66" w:rsidP="00AE0159">
      <w:r>
        <w:t xml:space="preserve">          О размещении информации</w:t>
      </w:r>
    </w:p>
    <w:p w:rsidR="00524291" w:rsidRDefault="00524291" w:rsidP="00AE0159"/>
    <w:p w:rsidR="00524291" w:rsidRDefault="00524291" w:rsidP="00AE0159">
      <w:r>
        <w:t xml:space="preserve">   </w:t>
      </w:r>
      <w:r w:rsidR="00286787">
        <w:pict w14:anchorId="6A209931">
          <v:shape id="_x0000_i1025" type="#_x0000_t75" style="width:142.5pt;height:91.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</v:shape>
        </w:pict>
      </w:r>
      <w:r>
        <w:t xml:space="preserve">                </w:t>
      </w:r>
    </w:p>
    <w:p w:rsidR="0092719A" w:rsidRDefault="004D6D25" w:rsidP="0092719A">
      <w:pPr>
        <w:jc w:val="both"/>
      </w:pPr>
      <w:r w:rsidRPr="004D6D25">
        <w:t xml:space="preserve">          </w:t>
      </w:r>
      <w:r w:rsidR="0092719A">
        <w:t xml:space="preserve">В период с 4 по 15 сентября 2023 года Управлением </w:t>
      </w:r>
      <w:proofErr w:type="spellStart"/>
      <w:r w:rsidR="0092719A">
        <w:t>Роспотребнадзора</w:t>
      </w:r>
      <w:proofErr w:type="spellEnd"/>
      <w:r w:rsidR="0092719A">
        <w:t xml:space="preserve"> по Кировской области организована тематическая «горячая линия» по вопросам организации питания в школах.</w:t>
      </w:r>
    </w:p>
    <w:p w:rsidR="0092719A" w:rsidRDefault="0092719A" w:rsidP="0092719A">
      <w:pPr>
        <w:jc w:val="both"/>
      </w:pPr>
      <w:r>
        <w:t xml:space="preserve">          Получить консультации специалистов на вопросы, касающиеся разрешенных в реализации продуктов, рекомендациям по наполнению меню, роли администрации школы в организации питания, соблюдения принципов здорового питания, а также возможностях родительского контроля за питанием детей в школах Вы сможете по телефону «горячей линии» Управления </w:t>
      </w:r>
      <w:proofErr w:type="spellStart"/>
      <w:r>
        <w:t>Роспотребнадзора</w:t>
      </w:r>
      <w:proofErr w:type="spellEnd"/>
      <w:r>
        <w:t xml:space="preserve"> по Кировской области +7 (8332) 40-67-24, который функционирует ежедневно с 10:00 до 12:00 час</w:t>
      </w:r>
      <w:proofErr w:type="gramStart"/>
      <w:r>
        <w:t>.</w:t>
      </w:r>
      <w:proofErr w:type="gramEnd"/>
      <w:r>
        <w:t xml:space="preserve"> (</w:t>
      </w:r>
      <w:proofErr w:type="gramStart"/>
      <w:r>
        <w:t>к</w:t>
      </w:r>
      <w:proofErr w:type="gramEnd"/>
      <w:r>
        <w:t xml:space="preserve">роме выходных и праздничных дней), и по телефону Единого консультационного центра </w:t>
      </w:r>
      <w:proofErr w:type="spellStart"/>
      <w:r>
        <w:t>Роспотребнадзора</w:t>
      </w:r>
      <w:proofErr w:type="spellEnd"/>
      <w:r>
        <w:t xml:space="preserve"> 8-800-555-49-43, а также по телефонным номерам Территориального отдела Управления </w:t>
      </w:r>
      <w:proofErr w:type="spellStart"/>
      <w:r>
        <w:t>Роспотребнадзора</w:t>
      </w:r>
      <w:proofErr w:type="spellEnd"/>
      <w:r>
        <w:t xml:space="preserve"> по Кировской области в Слободском районе (83362) 5-03-58, (83362) 4-70-91.</w:t>
      </w:r>
    </w:p>
    <w:p w:rsidR="0092719A" w:rsidRDefault="004D6D25" w:rsidP="0092719A">
      <w:pPr>
        <w:jc w:val="both"/>
      </w:pPr>
      <w:r w:rsidRPr="004D6D25">
        <w:t xml:space="preserve">       </w:t>
      </w:r>
      <w:r w:rsidR="0092719A">
        <w:t xml:space="preserve">Просим Вас </w:t>
      </w:r>
      <w:proofErr w:type="gramStart"/>
      <w:r w:rsidR="0092719A">
        <w:t>разместить рекомендации</w:t>
      </w:r>
      <w:proofErr w:type="gramEnd"/>
      <w:r w:rsidR="0092719A">
        <w:t xml:space="preserve"> «Правильное питание школьников» и </w:t>
      </w:r>
      <w:proofErr w:type="spellStart"/>
      <w:r w:rsidR="0092719A">
        <w:t>проанонсировать</w:t>
      </w:r>
      <w:proofErr w:type="spellEnd"/>
      <w:r w:rsidR="0092719A">
        <w:t xml:space="preserve"> проведение «горячей линии» по вопросам организации питания в школах на сайтах органов местного самоуправления и в общедоступных местах. </w:t>
      </w:r>
    </w:p>
    <w:p w:rsidR="0092719A" w:rsidRDefault="0092719A" w:rsidP="0092719A">
      <w:pPr>
        <w:jc w:val="both"/>
      </w:pPr>
      <w:r>
        <w:t xml:space="preserve">        Скриншот о размещении информации просим направить на электронный адрес  территориального  отдела  (to4@43.rospotrebnadzor.ru)  или  по  факсу  8(83362)5 – 03 – 58</w:t>
      </w:r>
    </w:p>
    <w:p w:rsidR="004D6D25" w:rsidRDefault="0092719A" w:rsidP="0092719A">
      <w:pPr>
        <w:jc w:val="both"/>
      </w:pPr>
      <w:r>
        <w:t>не позднее 12.09.2023 года.</w:t>
      </w:r>
    </w:p>
    <w:p w:rsidR="0092719A" w:rsidRPr="004D6D25" w:rsidRDefault="0092719A" w:rsidP="0092719A">
      <w:pPr>
        <w:jc w:val="both"/>
      </w:pPr>
    </w:p>
    <w:p w:rsidR="004D6D25" w:rsidRPr="004D6D25" w:rsidRDefault="004D6D25" w:rsidP="004D6D25">
      <w:pPr>
        <w:jc w:val="both"/>
      </w:pPr>
      <w:r w:rsidRPr="004D6D25">
        <w:t xml:space="preserve">          </w:t>
      </w:r>
      <w:r w:rsidR="0092719A">
        <w:t>Н</w:t>
      </w:r>
      <w:r w:rsidRPr="004D6D25">
        <w:t xml:space="preserve">ачальник </w:t>
      </w:r>
    </w:p>
    <w:p w:rsidR="00923E66" w:rsidRPr="004D6D25" w:rsidRDefault="004D6D25" w:rsidP="004D6D25">
      <w:pPr>
        <w:jc w:val="both"/>
      </w:pPr>
      <w:r w:rsidRPr="004D6D25">
        <w:t xml:space="preserve">          территориального отдела                                                                              </w:t>
      </w:r>
      <w:r w:rsidR="0092719A">
        <w:t xml:space="preserve">С.А. </w:t>
      </w:r>
      <w:proofErr w:type="spellStart"/>
      <w:r w:rsidR="0092719A">
        <w:t>Чеглаков</w:t>
      </w:r>
      <w:proofErr w:type="spellEnd"/>
    </w:p>
    <w:sectPr w:rsidR="00923E66" w:rsidRPr="004D6D25" w:rsidSect="00D86479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159"/>
    <w:rsid w:val="00012EA2"/>
    <w:rsid w:val="00031F08"/>
    <w:rsid w:val="00064583"/>
    <w:rsid w:val="00072C91"/>
    <w:rsid w:val="000E021A"/>
    <w:rsid w:val="00112985"/>
    <w:rsid w:val="00130123"/>
    <w:rsid w:val="00144EA7"/>
    <w:rsid w:val="001A08B8"/>
    <w:rsid w:val="001B00F1"/>
    <w:rsid w:val="001C4BDF"/>
    <w:rsid w:val="001D770A"/>
    <w:rsid w:val="001F41C1"/>
    <w:rsid w:val="001F4694"/>
    <w:rsid w:val="00203EC5"/>
    <w:rsid w:val="00241EAB"/>
    <w:rsid w:val="00241F87"/>
    <w:rsid w:val="00252AEE"/>
    <w:rsid w:val="002603DD"/>
    <w:rsid w:val="00267450"/>
    <w:rsid w:val="00286787"/>
    <w:rsid w:val="002916EB"/>
    <w:rsid w:val="002A0759"/>
    <w:rsid w:val="002B55A8"/>
    <w:rsid w:val="002D7095"/>
    <w:rsid w:val="003021C1"/>
    <w:rsid w:val="0031217C"/>
    <w:rsid w:val="00381BD0"/>
    <w:rsid w:val="003A2438"/>
    <w:rsid w:val="003B0600"/>
    <w:rsid w:val="003B08C5"/>
    <w:rsid w:val="003C5E88"/>
    <w:rsid w:val="003D2BF0"/>
    <w:rsid w:val="00412FB9"/>
    <w:rsid w:val="00423F7D"/>
    <w:rsid w:val="00443277"/>
    <w:rsid w:val="00447FE7"/>
    <w:rsid w:val="004509AC"/>
    <w:rsid w:val="00453C2D"/>
    <w:rsid w:val="00457E48"/>
    <w:rsid w:val="00485A25"/>
    <w:rsid w:val="00487CF3"/>
    <w:rsid w:val="004A2696"/>
    <w:rsid w:val="004C0A28"/>
    <w:rsid w:val="004D6D25"/>
    <w:rsid w:val="004D7653"/>
    <w:rsid w:val="00501AB2"/>
    <w:rsid w:val="00524291"/>
    <w:rsid w:val="00553CB2"/>
    <w:rsid w:val="0055508F"/>
    <w:rsid w:val="005A5F96"/>
    <w:rsid w:val="005B0B61"/>
    <w:rsid w:val="005D0CDC"/>
    <w:rsid w:val="005E0A7D"/>
    <w:rsid w:val="0060561C"/>
    <w:rsid w:val="006208F4"/>
    <w:rsid w:val="006278FA"/>
    <w:rsid w:val="0064460D"/>
    <w:rsid w:val="006475F8"/>
    <w:rsid w:val="00652881"/>
    <w:rsid w:val="006B0E0A"/>
    <w:rsid w:val="006F3F76"/>
    <w:rsid w:val="007458DB"/>
    <w:rsid w:val="00753AF6"/>
    <w:rsid w:val="0079796B"/>
    <w:rsid w:val="007A7D2A"/>
    <w:rsid w:val="007B38D8"/>
    <w:rsid w:val="008367C1"/>
    <w:rsid w:val="00837090"/>
    <w:rsid w:val="00865B98"/>
    <w:rsid w:val="008744F4"/>
    <w:rsid w:val="008A50AC"/>
    <w:rsid w:val="008C3457"/>
    <w:rsid w:val="00923E66"/>
    <w:rsid w:val="0092513D"/>
    <w:rsid w:val="00925A8D"/>
    <w:rsid w:val="009260AE"/>
    <w:rsid w:val="0092719A"/>
    <w:rsid w:val="00942640"/>
    <w:rsid w:val="00952CCA"/>
    <w:rsid w:val="009B55A3"/>
    <w:rsid w:val="00A669FE"/>
    <w:rsid w:val="00A91F10"/>
    <w:rsid w:val="00AB7D29"/>
    <w:rsid w:val="00AC44B3"/>
    <w:rsid w:val="00AD1223"/>
    <w:rsid w:val="00AE0159"/>
    <w:rsid w:val="00B022EA"/>
    <w:rsid w:val="00C04B8A"/>
    <w:rsid w:val="00C2415C"/>
    <w:rsid w:val="00C80E83"/>
    <w:rsid w:val="00C82785"/>
    <w:rsid w:val="00CF7534"/>
    <w:rsid w:val="00D13301"/>
    <w:rsid w:val="00D6527D"/>
    <w:rsid w:val="00D74B4F"/>
    <w:rsid w:val="00D86479"/>
    <w:rsid w:val="00DB4261"/>
    <w:rsid w:val="00DB4D7C"/>
    <w:rsid w:val="00DB6E11"/>
    <w:rsid w:val="00DD16D3"/>
    <w:rsid w:val="00E561B7"/>
    <w:rsid w:val="00E91827"/>
    <w:rsid w:val="00E959FF"/>
    <w:rsid w:val="00E97A25"/>
    <w:rsid w:val="00EC4C31"/>
    <w:rsid w:val="00EF04D1"/>
    <w:rsid w:val="00EF0B03"/>
    <w:rsid w:val="00F57026"/>
    <w:rsid w:val="00F77F48"/>
    <w:rsid w:val="00F941B1"/>
    <w:rsid w:val="00FE0352"/>
    <w:rsid w:val="00FE28C9"/>
    <w:rsid w:val="00FE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5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E0159"/>
    <w:pPr>
      <w:keepNext/>
      <w:jc w:val="center"/>
      <w:outlineLvl w:val="2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AE015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AE01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E015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AE0159"/>
    <w:pPr>
      <w:tabs>
        <w:tab w:val="left" w:pos="-2127"/>
      </w:tabs>
      <w:spacing w:line="360" w:lineRule="auto"/>
      <w:ind w:right="-2"/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AE015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AE015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AE0159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rsid w:val="00AE0159"/>
    <w:pPr>
      <w:tabs>
        <w:tab w:val="left" w:pos="-2127"/>
      </w:tabs>
      <w:ind w:firstLine="709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locked/>
    <w:rsid w:val="00AE0159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5E0A7D"/>
    <w:pPr>
      <w:spacing w:before="100" w:beforeAutospacing="1" w:after="100" w:afterAutospacing="1"/>
    </w:pPr>
  </w:style>
  <w:style w:type="character" w:styleId="aa">
    <w:name w:val="Hyperlink"/>
    <w:uiPriority w:val="99"/>
    <w:rsid w:val="00FE46D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C82785"/>
    <w:pPr>
      <w:widowControl w:val="0"/>
      <w:autoSpaceDE w:val="0"/>
      <w:autoSpaceDN w:val="0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7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Кировской области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Бородина И.В.</cp:lastModifiedBy>
  <cp:revision>56</cp:revision>
  <cp:lastPrinted>2023-09-08T06:51:00Z</cp:lastPrinted>
  <dcterms:created xsi:type="dcterms:W3CDTF">2019-08-15T07:08:00Z</dcterms:created>
  <dcterms:modified xsi:type="dcterms:W3CDTF">2023-09-08T06:51:00Z</dcterms:modified>
</cp:coreProperties>
</file>